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Wario in Beat Saber is a progressive challenge of micro (maps) themed around the WarioWare Inc franchise.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Wario has taken over the Beat Saber and infected it with classic Video Game Soundtracks.. Wario will be doing his best to make the challenge more difficult as you progress.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 if you can make it through the 15 levels and reclaim Beat Saber back to normality.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Stages: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Welcome to Warioware - Intro_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Sonic Adventure  - ‘Welcome to the station’(Dreamcast)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Twilight Princess Trailer Theme (Wii/GC)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Tetris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‘Theme 3’  (Gameboy)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Castlevania Bloodlines – (SNES)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Sonic Mania - Greenhill Zone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 Street fighter 2 – Ken Vs DJ – (Arcade)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Legend of Zelda - Legend of Zelda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Metal Gear Solid 2 - THEME (PS2)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Ghouls N Ghosts - Graveyard (MD &amp; SNES)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Uncharted - Drakes Theme (PS3)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 Mario Kart Donut plains (Super arranged)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Soul Calibur  -  Duelists ‘Mitsurugi Theme’  (Dreamcast)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F-zero  - Mute City (N64 Versionl)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Shinobi 3 – Rush and Beat (MD)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Sonic 3d Blast – Green Grove Zone (Remix)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